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4C" w:rsidRPr="007E57B9" w:rsidRDefault="007E57B9" w:rsidP="005F5E4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D1313"/>
          <w:kern w:val="36"/>
          <w:sz w:val="28"/>
          <w:szCs w:val="28"/>
          <w:lang w:eastAsia="ru-RU"/>
        </w:rPr>
        <w:t xml:space="preserve">                                         </w:t>
      </w:r>
      <w:proofErr w:type="spellStart"/>
      <w:r w:rsidR="005F5E4C" w:rsidRPr="007E57B9">
        <w:rPr>
          <w:rFonts w:ascii="Times New Roman" w:eastAsia="Times New Roman" w:hAnsi="Times New Roman" w:cs="Times New Roman"/>
          <w:b/>
          <w:bCs/>
          <w:color w:val="2D1313"/>
          <w:kern w:val="36"/>
          <w:sz w:val="28"/>
          <w:szCs w:val="28"/>
          <w:lang w:eastAsia="ru-RU"/>
        </w:rPr>
        <w:t>Про</w:t>
      </w:r>
      <w:r w:rsidR="005F5E4C" w:rsidRPr="007E57B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фстандарт</w:t>
      </w:r>
      <w:proofErr w:type="spellEnd"/>
      <w:r w:rsidR="005F5E4C" w:rsidRPr="007E57B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педагога</w:t>
      </w:r>
    </w:p>
    <w:p w:rsidR="005F5E4C" w:rsidRPr="007E57B9" w:rsidRDefault="007E57B9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5F5E4C"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Информационное сопровождение введения </w:t>
      </w:r>
      <w:proofErr w:type="spellStart"/>
      <w:r w:rsidR="005F5E4C"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профстандартов</w:t>
      </w:r>
      <w:proofErr w:type="spellEnd"/>
    </w:p>
    <w:p w:rsidR="005F5E4C" w:rsidRPr="007E57B9" w:rsidRDefault="007E57B9" w:rsidP="007E57B9">
      <w:pPr>
        <w:shd w:val="clear" w:color="auto" w:fill="FFFFFF"/>
        <w:spacing w:before="15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1 января 2020</w:t>
      </w:r>
      <w:r w:rsidR="005F5E4C"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территории России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</w:t>
      </w:r>
      <w:r w:rsidR="005F5E4C"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 </w:t>
      </w:r>
      <w:proofErr w:type="spellStart"/>
      <w:r w:rsidR="005F5E4C"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</w:t>
      </w:r>
      <w:proofErr w:type="spellEnd"/>
      <w:r w:rsidR="005F5E4C"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педагогов. Он коснется всех типов образовательных учреждений. Документ принят вместо малоэффективных квалификационных справочников и должностных инструкций. </w:t>
      </w:r>
      <w:proofErr w:type="spellStart"/>
      <w:r w:rsidR="005F5E4C"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</w:t>
      </w:r>
      <w:proofErr w:type="spellEnd"/>
      <w:r w:rsidR="005F5E4C"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утвержденный приказом Минтруда РФ от 18 октября 2013 года, стал следствием изменений Трудового кодекса, которые в ст. 195 ч.1 закрепили понятия «профессиональный стандарт» и «квалификация».</w:t>
      </w:r>
    </w:p>
    <w:p w:rsidR="005F5E4C" w:rsidRPr="007E57B9" w:rsidRDefault="007E57B9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</w:t>
      </w:r>
      <w:r w:rsidR="005F5E4C"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Что такое </w:t>
      </w:r>
      <w:proofErr w:type="spellStart"/>
      <w:r w:rsidR="005F5E4C"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профстандарт</w:t>
      </w:r>
      <w:proofErr w:type="spellEnd"/>
      <w:r w:rsidR="005F5E4C"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педагога?</w:t>
      </w:r>
    </w:p>
    <w:p w:rsidR="005F5E4C" w:rsidRPr="007E57B9" w:rsidRDefault="005F5E4C" w:rsidP="007E57B9">
      <w:pPr>
        <w:shd w:val="clear" w:color="auto" w:fill="FFFFFF"/>
        <w:spacing w:before="15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Профессиональный стандарт педагога</w:t>
      </w: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основополагающий документ, содержащий совокупность личностных и профессиональных компетенций учителя. На основе нормативного акта будет проводиться аттестация педагогов с присвоением квалификационной категории. Также его нормы будут учитываться при приеме на работу в образовательные организации, во время создания должностных инструкций и при формировании норм оплаты труда.</w:t>
      </w:r>
    </w:p>
    <w:p w:rsidR="005F5E4C" w:rsidRPr="007E57B9" w:rsidRDefault="005F5E4C" w:rsidP="007E57B9">
      <w:pPr>
        <w:shd w:val="clear" w:color="auto" w:fill="FFFFFF"/>
        <w:spacing w:before="15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</w:t>
      </w:r>
      <w:proofErr w:type="spellEnd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детализирует конкретные знания и умения, которыми нужно владеть педагогическому работнику, а также подробно описывает его трудовые действия. Они разделены по модулям, соответствующим различным предметным областям.</w:t>
      </w:r>
    </w:p>
    <w:p w:rsidR="005F5E4C" w:rsidRPr="007E57B9" w:rsidRDefault="005F5E4C" w:rsidP="005F5E4C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F5E4C" w:rsidRDefault="005F5E4C" w:rsidP="005F5E4C">
      <w:pPr>
        <w:shd w:val="clear" w:color="auto" w:fill="AAD7E7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Школьные документы по введению </w:t>
      </w:r>
      <w:proofErr w:type="spellStart"/>
      <w:r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профстандартов</w:t>
      </w:r>
      <w:proofErr w:type="spellEnd"/>
    </w:p>
    <w:p w:rsidR="007E57B9" w:rsidRPr="007E57B9" w:rsidRDefault="007E57B9" w:rsidP="005F5E4C">
      <w:pPr>
        <w:shd w:val="clear" w:color="auto" w:fill="AAD7E7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5E4C" w:rsidRPr="007E57B9" w:rsidRDefault="00BD23A6" w:rsidP="005F5E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5F5E4C" w:rsidRPr="007E57B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 «Об утверждении плана мероприятий по организации применения профессиона</w:t>
        </w:r>
        <w:r w:rsidR="007E57B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ьных стандартов в МБОУ «СОШ № 3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с.п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.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Надтеречное</w:t>
        </w:r>
        <w:proofErr w:type="spellEnd"/>
        <w:r w:rsidR="005F5E4C" w:rsidRPr="007E57B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»</w:t>
        </w:r>
      </w:hyperlink>
    </w:p>
    <w:p w:rsidR="005F5E4C" w:rsidRPr="007E57B9" w:rsidRDefault="00BD23A6" w:rsidP="005F5E4C">
      <w:pPr>
        <w:shd w:val="clear" w:color="auto" w:fill="FFFFFF"/>
        <w:spacing w:before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5F5E4C" w:rsidRPr="007E57B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 «О создании рабочей группы по организации применения профессиональных стандартов в МБОУ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«СОШ № 3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с.п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.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Надтеречное</w:t>
        </w:r>
        <w:proofErr w:type="spellEnd"/>
        <w:r w:rsidR="005F5E4C" w:rsidRPr="007E57B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»</w:t>
        </w:r>
      </w:hyperlink>
    </w:p>
    <w:p w:rsidR="005F5E4C" w:rsidRPr="007E57B9" w:rsidRDefault="005F5E4C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Квалификация работника</w:t>
      </w: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уровень знаний, умений, профессиональных навыков и опыта работы работника.</w:t>
      </w:r>
    </w:p>
    <w:p w:rsidR="005F5E4C" w:rsidRPr="007E57B9" w:rsidRDefault="007E57B9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</w:t>
      </w:r>
      <w:r w:rsidR="005F5E4C"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Структура </w:t>
      </w:r>
      <w:proofErr w:type="spellStart"/>
      <w:r w:rsidR="005F5E4C"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профстандарта</w:t>
      </w:r>
      <w:proofErr w:type="spellEnd"/>
      <w:r w:rsidR="005F5E4C"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педагогов</w:t>
      </w:r>
    </w:p>
    <w:p w:rsidR="005F5E4C" w:rsidRPr="007E57B9" w:rsidRDefault="005F5E4C" w:rsidP="007E57B9">
      <w:pPr>
        <w:shd w:val="clear" w:color="auto" w:fill="FFFFFF"/>
        <w:spacing w:before="15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основу </w:t>
      </w:r>
      <w:proofErr w:type="spellStart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взята система педагогической деятельности, включающая обучение, воспитание и развитие. Первые два раздела вполне понятно и объективно отражают требования к учителю, который на высоком уровне должен знать свой предмет и обязан владеть методическими техниками и приемами для того, чтобы донести его содержание до каждого ученика.</w:t>
      </w:r>
    </w:p>
    <w:p w:rsidR="005F5E4C" w:rsidRPr="007E57B9" w:rsidRDefault="005F5E4C" w:rsidP="007E57B9">
      <w:pPr>
        <w:shd w:val="clear" w:color="auto" w:fill="FFFFFF"/>
        <w:spacing w:before="15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сложным для понимания профессиональным педагогическим сообществом выглядит раздел развитие, ставящий педагога в ситуацию, когда вместе с узкими специалистами — логопедом, школьным психологом он должен выявлять и решать возникшие проблемы учащихся, круг которых </w:t>
      </w: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очень широк. Ситуацию осложняют суровые реалии, связанные с массовым сокращением школьных врачей, психологов, дефектологов по причине оптимизации штатного расписания с целью изыскания дополнительных средств для увеличения зарплат учителей.</w:t>
      </w:r>
    </w:p>
    <w:p w:rsidR="005F5E4C" w:rsidRPr="007E57B9" w:rsidRDefault="007E57B9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</w:t>
      </w:r>
      <w:r w:rsidR="005F5E4C"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чего нужен профессиональный стандарт педагога?</w:t>
      </w:r>
    </w:p>
    <w:p w:rsidR="005F5E4C" w:rsidRPr="007E57B9" w:rsidRDefault="005F5E4C" w:rsidP="007E57B9">
      <w:pPr>
        <w:shd w:val="clear" w:color="auto" w:fill="FFFFFF"/>
        <w:spacing w:before="15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Авторы документа надеются, что он сумеет повысить интерес и увеличить ответственность учителей за результаты педагогической деятельности. Изменятся принципы обучения и переподготовки кадров для приведения данной процедуры в соответствии с требованиями </w:t>
      </w:r>
      <w:proofErr w:type="spellStart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5E4C" w:rsidRDefault="007E57B9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proofErr w:type="spellStart"/>
      <w:r w:rsidR="005F5E4C"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Профстандарты</w:t>
      </w:r>
      <w:proofErr w:type="spellEnd"/>
      <w:r w:rsidR="005F5E4C"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применяться в качестве:</w:t>
      </w:r>
    </w:p>
    <w:p w:rsidR="007E57B9" w:rsidRPr="007E57B9" w:rsidRDefault="007E57B9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4C" w:rsidRPr="007E57B9" w:rsidRDefault="005F5E4C" w:rsidP="005F5E4C">
      <w:pPr>
        <w:numPr>
          <w:ilvl w:val="0"/>
          <w:numId w:val="1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Независимого измерителя уровня квалификации педагогических работников.</w:t>
      </w:r>
    </w:p>
    <w:p w:rsidR="005F5E4C" w:rsidRPr="007E57B9" w:rsidRDefault="005F5E4C" w:rsidP="005F5E4C">
      <w:pPr>
        <w:numPr>
          <w:ilvl w:val="0"/>
          <w:numId w:val="1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реализации стратегии развития образовательной среды.</w:t>
      </w:r>
    </w:p>
    <w:p w:rsidR="005F5E4C" w:rsidRPr="007E57B9" w:rsidRDefault="005F5E4C" w:rsidP="005F5E4C">
      <w:pPr>
        <w:numPr>
          <w:ilvl w:val="0"/>
          <w:numId w:val="1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Инструмента роста качества российского образования.</w:t>
      </w:r>
    </w:p>
    <w:p w:rsidR="005F5E4C" w:rsidRPr="007E57B9" w:rsidRDefault="005F5E4C" w:rsidP="005F5E4C">
      <w:pPr>
        <w:numPr>
          <w:ilvl w:val="0"/>
          <w:numId w:val="1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Фундаментальной основы трудовых соглашений между руководством образовательного учреждения и педагогами.</w:t>
      </w:r>
    </w:p>
    <w:p w:rsidR="005F5E4C" w:rsidRPr="007E57B9" w:rsidRDefault="005F5E4C" w:rsidP="005F5E4C">
      <w:pPr>
        <w:numPr>
          <w:ilvl w:val="0"/>
          <w:numId w:val="1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Механизма </w:t>
      </w:r>
      <w:proofErr w:type="spellStart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рекрутирования</w:t>
      </w:r>
      <w:proofErr w:type="spellEnd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педагогических кадров для работы в образовательных организациях.</w:t>
      </w:r>
    </w:p>
    <w:p w:rsidR="005F5E4C" w:rsidRPr="007E57B9" w:rsidRDefault="005F5E4C" w:rsidP="007E57B9">
      <w:pPr>
        <w:shd w:val="clear" w:color="auto" w:fill="FFFFFF"/>
        <w:spacing w:before="150"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Профстандарты</w:t>
      </w:r>
      <w:proofErr w:type="spellEnd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 пять видов квалификации. Каждый из них предъявляет особые требования к компетенции учителя, выдвигаемые на основе характера сложности и результативности решения поставленных задач.</w:t>
      </w:r>
    </w:p>
    <w:p w:rsidR="005F5E4C" w:rsidRPr="007E57B9" w:rsidRDefault="005F5E4C" w:rsidP="007E57B9">
      <w:pPr>
        <w:shd w:val="clear" w:color="auto" w:fill="FFFFFF"/>
        <w:spacing w:before="150"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документе изложены десятки профессиональных компетенций, адресованных педагогическим кадрам. К примеру, для проведения полноценной воспитательной работы учитель обязан овладеть 18 умениями и навыками, а для полноценного развития ученика даже двадцатью. Сами разработчики называют этот перечень ориентиром, на основании которого учреждение образования планирует выстраивать собственную траекторию деятельности исходя из своих особенностей и поставленных задач. При этом педагогам отводится роль своеобразных социальных терапевтов, призванных диагностировать наличие психолого-педагогических проблем.</w:t>
      </w:r>
    </w:p>
    <w:p w:rsidR="005F5E4C" w:rsidRPr="007E57B9" w:rsidRDefault="005F5E4C" w:rsidP="007E57B9">
      <w:pPr>
        <w:shd w:val="clear" w:color="auto" w:fill="FFFFFF"/>
        <w:spacing w:before="150"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профстандарте</w:t>
      </w:r>
      <w:proofErr w:type="spellEnd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уделяется пристальное внимание работе учителей по выполнению программ инклюзивного образования, а также поддержке одаренных и социально уязвимых обучающихся. Красной нитью проходит обладание ИКТ-компетентностью, которая дифференцируется на три уровня:</w:t>
      </w:r>
    </w:p>
    <w:p w:rsidR="005F5E4C" w:rsidRPr="007E57B9" w:rsidRDefault="005F5E4C" w:rsidP="005F5E4C">
      <w:pPr>
        <w:numPr>
          <w:ilvl w:val="0"/>
          <w:numId w:val="2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Общепользовательская</w:t>
      </w:r>
      <w:proofErr w:type="spellEnd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5E4C" w:rsidRPr="007E57B9" w:rsidRDefault="005F5E4C" w:rsidP="005F5E4C">
      <w:pPr>
        <w:numPr>
          <w:ilvl w:val="0"/>
          <w:numId w:val="2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Общепедагогическая.</w:t>
      </w:r>
    </w:p>
    <w:p w:rsidR="005F5E4C" w:rsidRPr="007E57B9" w:rsidRDefault="005F5E4C" w:rsidP="005F5E4C">
      <w:pPr>
        <w:numPr>
          <w:ilvl w:val="0"/>
          <w:numId w:val="2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Предметно-педагогическая.</w:t>
      </w:r>
    </w:p>
    <w:p w:rsidR="005F5E4C" w:rsidRPr="007E57B9" w:rsidRDefault="005F5E4C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Новые компетенции педагога:</w:t>
      </w:r>
    </w:p>
    <w:p w:rsidR="005F5E4C" w:rsidRPr="007E57B9" w:rsidRDefault="005F5E4C" w:rsidP="005F5E4C">
      <w:pPr>
        <w:numPr>
          <w:ilvl w:val="0"/>
          <w:numId w:val="3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Работа с одаренными учащимися.</w:t>
      </w:r>
    </w:p>
    <w:p w:rsidR="005F5E4C" w:rsidRPr="007E57B9" w:rsidRDefault="005F5E4C" w:rsidP="005F5E4C">
      <w:pPr>
        <w:numPr>
          <w:ilvl w:val="0"/>
          <w:numId w:val="3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 условиях реализации программ инклюзивного образования.</w:t>
      </w:r>
    </w:p>
    <w:p w:rsidR="005F5E4C" w:rsidRPr="007E57B9" w:rsidRDefault="005F5E4C" w:rsidP="005F5E4C">
      <w:pPr>
        <w:numPr>
          <w:ilvl w:val="0"/>
          <w:numId w:val="3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Преподавание русского языка учащимся, для которых он не является родным.</w:t>
      </w:r>
    </w:p>
    <w:p w:rsidR="005F5E4C" w:rsidRPr="007E57B9" w:rsidRDefault="005F5E4C" w:rsidP="005F5E4C">
      <w:pPr>
        <w:numPr>
          <w:ilvl w:val="0"/>
          <w:numId w:val="3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учащимися, имеющими проблемы в развитии.</w:t>
      </w:r>
    </w:p>
    <w:p w:rsidR="005F5E4C" w:rsidRPr="007E57B9" w:rsidRDefault="005F5E4C" w:rsidP="005F5E4C">
      <w:pPr>
        <w:numPr>
          <w:ilvl w:val="0"/>
          <w:numId w:val="3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</w:t>
      </w:r>
      <w:proofErr w:type="spellStart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девиантными</w:t>
      </w:r>
      <w:proofErr w:type="spellEnd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зависимыми, социально запущенными и социально уязвимыми учащимися, имеющими серьезные отклонения в поведении.</w:t>
      </w:r>
    </w:p>
    <w:p w:rsidR="005F5E4C" w:rsidRPr="007E57B9" w:rsidRDefault="005F5E4C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применения</w:t>
      </w:r>
    </w:p>
    <w:p w:rsidR="005F5E4C" w:rsidRPr="007E57B9" w:rsidRDefault="005F5E4C" w:rsidP="005F5E4C">
      <w:pPr>
        <w:numPr>
          <w:ilvl w:val="0"/>
          <w:numId w:val="4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необходимую квалификацию педагога, которая влияет на результаты обучения, воспитания и развития ребенка.</w:t>
      </w:r>
    </w:p>
    <w:p w:rsidR="005F5E4C" w:rsidRPr="007E57B9" w:rsidRDefault="005F5E4C" w:rsidP="005F5E4C">
      <w:pPr>
        <w:numPr>
          <w:ilvl w:val="0"/>
          <w:numId w:val="4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необходимую подготовку педагога для получения высоких результатов его труда.</w:t>
      </w:r>
    </w:p>
    <w:p w:rsidR="005F5E4C" w:rsidRPr="007E57B9" w:rsidRDefault="005F5E4C" w:rsidP="005F5E4C">
      <w:pPr>
        <w:numPr>
          <w:ilvl w:val="0"/>
          <w:numId w:val="4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необходимую осведомленность педагога о предъявляемых к нему требованиях.</w:t>
      </w:r>
    </w:p>
    <w:p w:rsidR="005F5E4C" w:rsidRPr="007E57B9" w:rsidRDefault="005F5E4C" w:rsidP="005F5E4C">
      <w:pPr>
        <w:numPr>
          <w:ilvl w:val="0"/>
          <w:numId w:val="4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Содействовать вовлечению педагогов в решение задачи повышения качества образования.</w:t>
      </w:r>
    </w:p>
    <w:p w:rsidR="005F5E4C" w:rsidRPr="007E57B9" w:rsidRDefault="005F5E4C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Профессиональный стандарт педагога содержит 4 раздела:</w:t>
      </w:r>
    </w:p>
    <w:p w:rsidR="005F5E4C" w:rsidRPr="007E57B9" w:rsidRDefault="005F5E4C" w:rsidP="005F5E4C">
      <w:pPr>
        <w:numPr>
          <w:ilvl w:val="0"/>
          <w:numId w:val="5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сведения.</w:t>
      </w:r>
    </w:p>
    <w:p w:rsidR="005F5E4C" w:rsidRPr="007E57B9" w:rsidRDefault="005F5E4C" w:rsidP="005F5E4C">
      <w:pPr>
        <w:numPr>
          <w:ilvl w:val="0"/>
          <w:numId w:val="5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трудовых функций, входящих в профессиональный стандарт (функциональная карта вида профессиональной деятельности).</w:t>
      </w:r>
    </w:p>
    <w:p w:rsidR="005F5E4C" w:rsidRPr="007E57B9" w:rsidRDefault="005F5E4C" w:rsidP="005F5E4C">
      <w:pPr>
        <w:numPr>
          <w:ilvl w:val="0"/>
          <w:numId w:val="5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обобщенных трудовых функций.</w:t>
      </w:r>
    </w:p>
    <w:p w:rsidR="005F5E4C" w:rsidRPr="007E57B9" w:rsidRDefault="005F5E4C" w:rsidP="005F5E4C">
      <w:pPr>
        <w:numPr>
          <w:ilvl w:val="0"/>
          <w:numId w:val="5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организациях – разработчиках профессионального стандарта.</w:t>
      </w:r>
    </w:p>
    <w:p w:rsidR="005F5E4C" w:rsidRPr="007E57B9" w:rsidRDefault="005F5E4C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Содержание </w:t>
      </w:r>
      <w:proofErr w:type="spellStart"/>
      <w:r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профстандарта</w:t>
      </w:r>
      <w:proofErr w:type="spellEnd"/>
      <w:r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педагога отражает:</w:t>
      </w:r>
    </w:p>
    <w:p w:rsidR="005F5E4C" w:rsidRPr="007E57B9" w:rsidRDefault="005F5E4C" w:rsidP="005F5E4C">
      <w:pPr>
        <w:numPr>
          <w:ilvl w:val="0"/>
          <w:numId w:val="6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обучение;</w:t>
      </w:r>
    </w:p>
    <w:p w:rsidR="005F5E4C" w:rsidRPr="007E57B9" w:rsidRDefault="005F5E4C" w:rsidP="005F5E4C">
      <w:pPr>
        <w:numPr>
          <w:ilvl w:val="0"/>
          <w:numId w:val="6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воспитательную работу;</w:t>
      </w:r>
    </w:p>
    <w:p w:rsidR="005F5E4C" w:rsidRPr="007E57B9" w:rsidRDefault="005F5E4C" w:rsidP="005F5E4C">
      <w:pPr>
        <w:numPr>
          <w:ilvl w:val="0"/>
          <w:numId w:val="6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(личностные качества и профессиональные компетенции, необходимые педагогу для осуществления развивающей деятельности);</w:t>
      </w:r>
    </w:p>
    <w:p w:rsidR="005F5E4C" w:rsidRPr="007E57B9" w:rsidRDefault="007E57B9" w:rsidP="005F5E4C">
      <w:pPr>
        <w:numPr>
          <w:ilvl w:val="0"/>
          <w:numId w:val="6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профессиональные </w:t>
      </w:r>
      <w:r w:rsidR="005F5E4C"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компетенции педагога, отражающие специфику работы в начальной школе;</w:t>
      </w:r>
    </w:p>
    <w:p w:rsidR="005F5E4C" w:rsidRPr="007E57B9" w:rsidRDefault="005F5E4C" w:rsidP="005F5E4C">
      <w:pPr>
        <w:numPr>
          <w:ilvl w:val="0"/>
          <w:numId w:val="6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профессиональные компетенции педагога дошкольного образования (воспитателя), отражающие специфику работы на дошкольном уровне образования;</w:t>
      </w:r>
    </w:p>
    <w:p w:rsidR="005F5E4C" w:rsidRPr="007E57B9" w:rsidRDefault="005F5E4C" w:rsidP="005F5E4C">
      <w:pPr>
        <w:numPr>
          <w:ilvl w:val="0"/>
          <w:numId w:val="6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профессиональные компетенции педагог</w:t>
      </w:r>
      <w:r w:rsid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а, отражающие специфику работы </w:t>
      </w: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 в основной и средней школе;</w:t>
      </w:r>
    </w:p>
    <w:p w:rsidR="005F5E4C" w:rsidRPr="007E57B9" w:rsidRDefault="005F5E4C" w:rsidP="005F5E4C">
      <w:pPr>
        <w:numPr>
          <w:ilvl w:val="0"/>
          <w:numId w:val="6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профессиональные компетенции педагога, отражающие специфику работы учителя русского языка;</w:t>
      </w:r>
    </w:p>
    <w:p w:rsidR="005F5E4C" w:rsidRPr="007E57B9" w:rsidRDefault="005F5E4C" w:rsidP="005F5E4C">
      <w:pPr>
        <w:numPr>
          <w:ilvl w:val="0"/>
          <w:numId w:val="6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профессиональные компетенции педагога, отражающие специфику работы учителя математики.</w:t>
      </w:r>
    </w:p>
    <w:p w:rsidR="005F5E4C" w:rsidRPr="007E57B9" w:rsidRDefault="005F5E4C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Направлениями работы по информационному сопровождению введения профессиональных стандартов:</w:t>
      </w:r>
    </w:p>
    <w:p w:rsidR="005F5E4C" w:rsidRPr="007E57B9" w:rsidRDefault="005F5E4C" w:rsidP="005F5E4C">
      <w:pPr>
        <w:numPr>
          <w:ilvl w:val="0"/>
          <w:numId w:val="7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мероприятий по информированию педагогических работников о содержании принятых профессиональных стандартов в сфере образования, этапах их введения и о нормативно-правовых документах (Инструктивные совещания, методические семинары, </w:t>
      </w:r>
      <w:proofErr w:type="spellStart"/>
      <w:proofErr w:type="gramStart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пед.советы</w:t>
      </w:r>
      <w:proofErr w:type="spellEnd"/>
      <w:proofErr w:type="gramEnd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F5E4C" w:rsidRPr="007E57B9" w:rsidRDefault="005F5E4C" w:rsidP="005F5E4C">
      <w:pPr>
        <w:numPr>
          <w:ilvl w:val="0"/>
          <w:numId w:val="7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информации о профессиональных стандартах на сайте МБОУ </w:t>
      </w:r>
      <w:r w:rsidR="00BD2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«СОШ № 3 </w:t>
      </w:r>
      <w:proofErr w:type="spellStart"/>
      <w:r w:rsidR="00BD23A6">
        <w:rPr>
          <w:rFonts w:ascii="Times New Roman" w:eastAsia="Times New Roman" w:hAnsi="Times New Roman" w:cs="Times New Roman"/>
          <w:sz w:val="28"/>
          <w:szCs w:val="28"/>
          <w:lang w:eastAsia="ru-RU"/>
        </w:rPr>
        <w:t>с.п</w:t>
      </w:r>
      <w:proofErr w:type="spellEnd"/>
      <w:r w:rsidR="00BD2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D23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Надтеречное</w:t>
      </w:r>
      <w:proofErr w:type="spellEnd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5E4C" w:rsidRPr="007E57B9" w:rsidRDefault="005F5E4C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Размещение информации о профессиональных стандартах на информационных стендах</w:t>
      </w:r>
    </w:p>
    <w:p w:rsidR="007E57B9" w:rsidRDefault="007E57B9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5E4C" w:rsidRPr="007E57B9" w:rsidRDefault="007E57B9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5F5E4C"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ШАГ</w:t>
      </w:r>
      <w:r w:rsidR="005F5E4C"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Подготовка к внедрению профессиональных стандартов</w:t>
      </w:r>
    </w:p>
    <w:p w:rsidR="005F5E4C" w:rsidRPr="007E57B9" w:rsidRDefault="005F5E4C" w:rsidP="005F5E4C">
      <w:pPr>
        <w:numPr>
          <w:ilvl w:val="0"/>
          <w:numId w:val="8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информационного совещания администрации МБОУ </w:t>
      </w:r>
      <w:r w:rsidR="00BD2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«СОШ № 3 </w:t>
      </w:r>
      <w:proofErr w:type="spellStart"/>
      <w:r w:rsidR="00BD23A6">
        <w:rPr>
          <w:rFonts w:ascii="Times New Roman" w:eastAsia="Times New Roman" w:hAnsi="Times New Roman" w:cs="Times New Roman"/>
          <w:sz w:val="28"/>
          <w:szCs w:val="28"/>
          <w:lang w:eastAsia="ru-RU"/>
        </w:rPr>
        <w:t>с.п</w:t>
      </w:r>
      <w:proofErr w:type="spellEnd"/>
      <w:r w:rsidR="00BD2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D23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Надтеречное</w:t>
      </w:r>
      <w:proofErr w:type="spellEnd"/>
      <w:r w:rsid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применению </w:t>
      </w:r>
      <w:proofErr w:type="spellStart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профстандартов</w:t>
      </w:r>
      <w:proofErr w:type="spellEnd"/>
    </w:p>
    <w:p w:rsidR="005F5E4C" w:rsidRPr="007E57B9" w:rsidRDefault="005F5E4C" w:rsidP="005F5E4C">
      <w:pPr>
        <w:numPr>
          <w:ilvl w:val="0"/>
          <w:numId w:val="8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рабочей группы по внедрению </w:t>
      </w:r>
      <w:proofErr w:type="spellStart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профстандартов</w:t>
      </w:r>
      <w:proofErr w:type="spellEnd"/>
    </w:p>
    <w:p w:rsidR="005F5E4C" w:rsidRPr="007E57B9" w:rsidRDefault="005F5E4C" w:rsidP="005F5E4C">
      <w:pPr>
        <w:numPr>
          <w:ilvl w:val="0"/>
          <w:numId w:val="8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состава рабочей группы</w:t>
      </w:r>
    </w:p>
    <w:p w:rsidR="005F5E4C" w:rsidRPr="007E57B9" w:rsidRDefault="005F5E4C" w:rsidP="005F5E4C">
      <w:pPr>
        <w:numPr>
          <w:ilvl w:val="0"/>
          <w:numId w:val="8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плана внедрения </w:t>
      </w:r>
      <w:proofErr w:type="spellStart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профстандартов</w:t>
      </w:r>
      <w:proofErr w:type="spellEnd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установленными сроками отчетов</w:t>
      </w:r>
    </w:p>
    <w:p w:rsidR="005F5E4C" w:rsidRPr="007E57B9" w:rsidRDefault="005F5E4C" w:rsidP="007E57B9">
      <w:pPr>
        <w:shd w:val="clear" w:color="auto" w:fill="FFFFFF"/>
        <w:spacing w:before="150"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профессиональных стандартов невозможно, если за этот процесс будет отвечать только один человек или кадровые службы, так как в профессиональных стандартах много вопросов, касающихся сверки трудовых функций.</w:t>
      </w:r>
    </w:p>
    <w:p w:rsidR="005F5E4C" w:rsidRPr="007E57B9" w:rsidRDefault="005F5E4C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рабочей группы</w:t>
      </w:r>
    </w:p>
    <w:p w:rsidR="005F5E4C" w:rsidRPr="007E57B9" w:rsidRDefault="005F5E4C" w:rsidP="005F5E4C">
      <w:pPr>
        <w:numPr>
          <w:ilvl w:val="0"/>
          <w:numId w:val="9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</w:t>
      </w:r>
    </w:p>
    <w:p w:rsidR="005F5E4C" w:rsidRPr="007E57B9" w:rsidRDefault="005F5E4C" w:rsidP="005F5E4C">
      <w:pPr>
        <w:numPr>
          <w:ilvl w:val="0"/>
          <w:numId w:val="9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 по УВР, ВР и АХР</w:t>
      </w:r>
    </w:p>
    <w:p w:rsidR="005F5E4C" w:rsidRPr="007E57B9" w:rsidRDefault="005F5E4C" w:rsidP="005F5E4C">
      <w:pPr>
        <w:numPr>
          <w:ilvl w:val="0"/>
          <w:numId w:val="9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профсоюза</w:t>
      </w:r>
    </w:p>
    <w:p w:rsidR="005F5E4C" w:rsidRPr="007E57B9" w:rsidRDefault="005F5E4C" w:rsidP="005F5E4C">
      <w:pPr>
        <w:numPr>
          <w:ilvl w:val="0"/>
          <w:numId w:val="9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Руководители методических объединений</w:t>
      </w:r>
    </w:p>
    <w:p w:rsidR="005F5E4C" w:rsidRPr="007E57B9" w:rsidRDefault="005F5E4C" w:rsidP="005F5E4C">
      <w:pPr>
        <w:numPr>
          <w:ilvl w:val="0"/>
          <w:numId w:val="9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</w:t>
      </w:r>
    </w:p>
    <w:p w:rsidR="005F5E4C" w:rsidRPr="007E57B9" w:rsidRDefault="005F5E4C" w:rsidP="005F5E4C">
      <w:pPr>
        <w:numPr>
          <w:ilvl w:val="0"/>
          <w:numId w:val="9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Педагог-психолог</w:t>
      </w:r>
    </w:p>
    <w:p w:rsidR="005F5E4C" w:rsidRPr="007E57B9" w:rsidRDefault="005F5E4C" w:rsidP="005F5E4C">
      <w:pPr>
        <w:numPr>
          <w:ilvl w:val="0"/>
          <w:numId w:val="9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 кадрам (при наличии)</w:t>
      </w:r>
    </w:p>
    <w:p w:rsidR="005F5E4C" w:rsidRPr="007E57B9" w:rsidRDefault="005F5E4C" w:rsidP="005F5E4C">
      <w:pPr>
        <w:numPr>
          <w:ilvl w:val="0"/>
          <w:numId w:val="9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Юрисконсульт (юрист) (при наличии)</w:t>
      </w:r>
    </w:p>
    <w:p w:rsidR="005F5E4C" w:rsidRPr="007E57B9" w:rsidRDefault="005F5E4C" w:rsidP="005F5E4C">
      <w:pPr>
        <w:numPr>
          <w:ilvl w:val="0"/>
          <w:numId w:val="9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 (при условии самостоятельного ведения бухгалтерского учета)</w:t>
      </w:r>
    </w:p>
    <w:p w:rsidR="005F5E4C" w:rsidRPr="007E57B9" w:rsidRDefault="005F5E4C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формирования и деятельность рабочей группы</w:t>
      </w:r>
    </w:p>
    <w:p w:rsidR="005F5E4C" w:rsidRPr="007E57B9" w:rsidRDefault="005F5E4C" w:rsidP="005F5E4C">
      <w:pPr>
        <w:numPr>
          <w:ilvl w:val="0"/>
          <w:numId w:val="10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группа разрабатывает пошаговый план внедрения профессиональных стандартов</w:t>
      </w:r>
    </w:p>
    <w:p w:rsidR="005F5E4C" w:rsidRPr="007E57B9" w:rsidRDefault="005F5E4C" w:rsidP="005F5E4C">
      <w:pPr>
        <w:numPr>
          <w:ilvl w:val="0"/>
          <w:numId w:val="10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плане указаны мероприятия, которые необходимо сделать, сроки выполнения, результат и ответственные за мероприятия</w:t>
      </w:r>
    </w:p>
    <w:p w:rsidR="005F5E4C" w:rsidRPr="007E57B9" w:rsidRDefault="005F5E4C" w:rsidP="005F5E4C">
      <w:pPr>
        <w:numPr>
          <w:ilvl w:val="0"/>
          <w:numId w:val="10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рабочей группы с законодательной базой внедрения профессиональных стандартов (проведение инструктивных совещаний, семинаров)</w:t>
      </w:r>
    </w:p>
    <w:p w:rsidR="005F5E4C" w:rsidRPr="007E57B9" w:rsidRDefault="005F5E4C" w:rsidP="005F5E4C">
      <w:pPr>
        <w:numPr>
          <w:ilvl w:val="0"/>
          <w:numId w:val="10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мероприятий, предусмотренных планом, переработка и дополнение локальных актов, предусмотренных </w:t>
      </w:r>
      <w:proofErr w:type="spellStart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профстандартом</w:t>
      </w:r>
      <w:proofErr w:type="spellEnd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подведение итогов, составление отчетной информации.</w:t>
      </w:r>
    </w:p>
    <w:p w:rsidR="005F5E4C" w:rsidRPr="007E57B9" w:rsidRDefault="005F5E4C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компетенцию рабочей группы входят следующие виды деятельности:</w:t>
      </w:r>
    </w:p>
    <w:p w:rsidR="005F5E4C" w:rsidRPr="007E57B9" w:rsidRDefault="005F5E4C" w:rsidP="005F5E4C">
      <w:pPr>
        <w:numPr>
          <w:ilvl w:val="0"/>
          <w:numId w:val="11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банка данных педагогической информации (нормативно- правовой, научно-др.); ознакомление педагогических работников с новинками педагогической, психологической, методической и научно-популярной литературы на бумажных и электронных носителях;</w:t>
      </w:r>
    </w:p>
    <w:p w:rsidR="005F5E4C" w:rsidRPr="007E57B9" w:rsidRDefault="005F5E4C" w:rsidP="005F5E4C">
      <w:pPr>
        <w:numPr>
          <w:ilvl w:val="0"/>
          <w:numId w:val="11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педагогических и руководящих работников с опытом инновационной деятельности образовательных организаций;</w:t>
      </w:r>
    </w:p>
    <w:p w:rsidR="005F5E4C" w:rsidRPr="007E57B9" w:rsidRDefault="005F5E4C" w:rsidP="005F5E4C">
      <w:pPr>
        <w:numPr>
          <w:ilvl w:val="0"/>
          <w:numId w:val="11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педагогических работников образовательных организаций о новых направлениях в развитии дошкольного, общего, специального и дополнительного образования детей, о содержании образовательных программ, новых учебниках, учебно-методических комплектах, видеоматериалах, рекомендациях, нормативно-правовых, локальных правовых актах;</w:t>
      </w:r>
    </w:p>
    <w:p w:rsidR="005F5E4C" w:rsidRPr="007E57B9" w:rsidRDefault="005F5E4C" w:rsidP="005F5E4C">
      <w:pPr>
        <w:numPr>
          <w:ilvl w:val="0"/>
          <w:numId w:val="11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своевременное информирование о сроках проведения лицензионных экспертиз, мероприятий по оценке качества образовательной деятельности, аттестации педагогических и руководящих кадров.</w:t>
      </w:r>
    </w:p>
    <w:p w:rsidR="005F5E4C" w:rsidRPr="007E57B9" w:rsidRDefault="005F5E4C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ШАГ</w:t>
      </w:r>
    </w:p>
    <w:p w:rsidR="005F5E4C" w:rsidRPr="007E57B9" w:rsidRDefault="005F5E4C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Сбор и анализ информации о профессиональных стандартах</w:t>
      </w:r>
    </w:p>
    <w:p w:rsidR="005F5E4C" w:rsidRPr="007E57B9" w:rsidRDefault="007E57B9" w:rsidP="005F5E4C">
      <w:pPr>
        <w:numPr>
          <w:ilvl w:val="0"/>
          <w:numId w:val="12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списка принятых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5F5E4C"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</w:t>
      </w:r>
      <w:proofErr w:type="spellEnd"/>
      <w:r w:rsidR="005F5E4C"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F5E4C"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стандартов</w:t>
      </w:r>
      <w:proofErr w:type="gramEnd"/>
      <w:r w:rsidR="005F5E4C"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соответствующих видам деятельности в образовательной организации (Источник – Реестр профессиональных стандартов. Смотрим отраслевые и сквозные стандарты)</w:t>
      </w:r>
    </w:p>
    <w:p w:rsidR="005F5E4C" w:rsidRPr="007E57B9" w:rsidRDefault="005F5E4C" w:rsidP="005F5E4C">
      <w:pPr>
        <w:numPr>
          <w:ilvl w:val="0"/>
          <w:numId w:val="12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Отслеживание корректировок профессиональных стандартов</w:t>
      </w:r>
    </w:p>
    <w:p w:rsidR="005F5E4C" w:rsidRPr="007E57B9" w:rsidRDefault="005F5E4C" w:rsidP="007E57B9">
      <w:pPr>
        <w:pStyle w:val="a3"/>
        <w:numPr>
          <w:ilvl w:val="0"/>
          <w:numId w:val="12"/>
        </w:num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ШАГ</w:t>
      </w:r>
      <w:r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Сверка целей профессионального стандарта и должностей, проверка трудовых функций</w:t>
      </w:r>
    </w:p>
    <w:p w:rsidR="005F5E4C" w:rsidRPr="007E57B9" w:rsidRDefault="005F5E4C" w:rsidP="005F5E4C">
      <w:pPr>
        <w:numPr>
          <w:ilvl w:val="0"/>
          <w:numId w:val="13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Сверка наименования должностей работников с возможными наименованиями должностей из </w:t>
      </w:r>
      <w:proofErr w:type="spellStart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профстандартов</w:t>
      </w:r>
      <w:proofErr w:type="spellEnd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квалификационных справочников</w:t>
      </w:r>
    </w:p>
    <w:p w:rsidR="005F5E4C" w:rsidRPr="007E57B9" w:rsidRDefault="005F5E4C" w:rsidP="005F5E4C">
      <w:pPr>
        <w:numPr>
          <w:ilvl w:val="0"/>
          <w:numId w:val="13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должностных инструкций, трудовых договоров на соответствие </w:t>
      </w:r>
      <w:proofErr w:type="spellStart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профстандартам</w:t>
      </w:r>
      <w:proofErr w:type="spellEnd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5E4C" w:rsidRPr="007E57B9" w:rsidRDefault="00BD23A6" w:rsidP="00BD23A6">
      <w:pPr>
        <w:shd w:val="clear" w:color="auto" w:fill="FFFFFF"/>
        <w:spacing w:before="15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</w:t>
      </w:r>
      <w:bookmarkStart w:id="0" w:name="_GoBack"/>
      <w:bookmarkEnd w:id="0"/>
      <w:r w:rsidR="005F5E4C"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ШАГ</w:t>
      </w:r>
      <w:r w:rsidR="005F5E4C"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Проверка работников на соответствие требованиям профессионального стандарта</w:t>
      </w:r>
    </w:p>
    <w:p w:rsidR="005F5E4C" w:rsidRPr="007E57B9" w:rsidRDefault="005F5E4C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данных </w:t>
      </w:r>
      <w:proofErr w:type="gramStart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конкретными работникам</w:t>
      </w:r>
      <w:proofErr w:type="gramEnd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F5E4C" w:rsidRPr="007E57B9" w:rsidRDefault="005F5E4C" w:rsidP="005F5E4C">
      <w:pPr>
        <w:numPr>
          <w:ilvl w:val="0"/>
          <w:numId w:val="14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насколько базовые требования</w:t>
      </w:r>
      <w:r w:rsid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(образование и опыт работы) соответствуют требованиям профессионального стандарта</w:t>
      </w:r>
    </w:p>
    <w:p w:rsidR="005F5E4C" w:rsidRPr="007E57B9" w:rsidRDefault="005F5E4C" w:rsidP="005F5E4C">
      <w:pPr>
        <w:numPr>
          <w:ilvl w:val="0"/>
          <w:numId w:val="14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насколько знания и умения работника соответствуют требованиям профессионального стандарта (результаты аттестации педагогов)</w:t>
      </w:r>
    </w:p>
    <w:p w:rsidR="005F5E4C" w:rsidRPr="007E57B9" w:rsidRDefault="005F5E4C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Уровни группировки профессиональных ролей (должностей) в профессионально-квалификационные группы с учетом трудовых функций и профессиональных действий </w:t>
      </w:r>
      <w:proofErr w:type="spellStart"/>
      <w:r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профстандарта</w:t>
      </w:r>
      <w:proofErr w:type="spellEnd"/>
      <w:r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педагога:</w:t>
      </w:r>
    </w:p>
    <w:p w:rsidR="005F5E4C" w:rsidRPr="007E57B9" w:rsidRDefault="005F5E4C" w:rsidP="005F5E4C">
      <w:pPr>
        <w:numPr>
          <w:ilvl w:val="0"/>
          <w:numId w:val="15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уровень – уровень начинающего педагога. Имеет право осуществлять педагогическую деятельность по результатам успешного прохождения квалификационного экзамена. Владеет компетенциями на начальном уровне, может осуществлять педагогическую деятельность на предписанном уровне.</w:t>
      </w:r>
    </w:p>
    <w:p w:rsidR="005F5E4C" w:rsidRPr="007E57B9" w:rsidRDefault="005F5E4C" w:rsidP="005F5E4C">
      <w:pPr>
        <w:numPr>
          <w:ilvl w:val="0"/>
          <w:numId w:val="15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продвинутого педагога, деятельность которого характеризуется освоением различных компетенций, которые могут быть связаны с работой с особым контингентом детей или с выполнением дополнительных функций по организации образовательного процесса и создания условий обучения.</w:t>
      </w:r>
    </w:p>
    <w:p w:rsidR="005F5E4C" w:rsidRPr="007E57B9" w:rsidRDefault="005F5E4C" w:rsidP="005F5E4C">
      <w:pPr>
        <w:numPr>
          <w:ilvl w:val="0"/>
          <w:numId w:val="15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Третий уровень – уровень педагога-методиста, владеющего методами и технологиями обучения и воспитания на уровне, позволяющем транслировать их другим педагогам.</w:t>
      </w:r>
    </w:p>
    <w:p w:rsidR="005F5E4C" w:rsidRPr="007E57B9" w:rsidRDefault="005F5E4C" w:rsidP="005F5E4C">
      <w:pPr>
        <w:numPr>
          <w:ilvl w:val="0"/>
          <w:numId w:val="15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Четвертый уровень – педагог-исследователь, обобщающий опыт профессиональной деятельности с целью разработки новых образовательных технологий, способный осуществлять апробацию и внедрение инновационных технологий в образовании.</w:t>
      </w:r>
    </w:p>
    <w:p w:rsidR="005F5E4C" w:rsidRPr="007E57B9" w:rsidRDefault="005F5E4C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стандарта устанавливаются определенные требования к выполнению педагогом его работы.</w:t>
      </w:r>
    </w:p>
    <w:p w:rsidR="005F5E4C" w:rsidRPr="007E57B9" w:rsidRDefault="005F5E4C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должен:</w:t>
      </w:r>
    </w:p>
    <w:p w:rsidR="005F5E4C" w:rsidRPr="007E57B9" w:rsidRDefault="005F5E4C" w:rsidP="005F5E4C">
      <w:pPr>
        <w:numPr>
          <w:ilvl w:val="0"/>
          <w:numId w:val="16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в/о. Преподавателям, имеющим средне</w:t>
      </w:r>
      <w:r w:rsid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специальное образование и осуществляющим свою деятельность в ДОУ и начальной школе, необходимо создать условия для обучения в вузе без отрыва от работы. Демонстрировать знания по предмету и программе.</w:t>
      </w:r>
    </w:p>
    <w:p w:rsidR="005F5E4C" w:rsidRPr="007E57B9" w:rsidRDefault="005F5E4C" w:rsidP="005F5E4C">
      <w:pPr>
        <w:numPr>
          <w:ilvl w:val="0"/>
          <w:numId w:val="16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планировать и проводить уроки, анализировать их.</w:t>
      </w:r>
    </w:p>
    <w:p w:rsidR="005F5E4C" w:rsidRPr="007E57B9" w:rsidRDefault="005F5E4C" w:rsidP="005F5E4C">
      <w:pPr>
        <w:numPr>
          <w:ilvl w:val="0"/>
          <w:numId w:val="16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методами и формами обучения, выходящими за пределы классной деятельности (полевая практика, лабораторные опыты и пр.).</w:t>
      </w:r>
    </w:p>
    <w:p w:rsidR="005F5E4C" w:rsidRPr="007E57B9" w:rsidRDefault="005F5E4C" w:rsidP="005F5E4C">
      <w:pPr>
        <w:numPr>
          <w:ilvl w:val="0"/>
          <w:numId w:val="16"/>
        </w:numPr>
        <w:shd w:val="clear" w:color="auto" w:fill="FFFFFF"/>
        <w:spacing w:after="105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специальные подходы для включения в процесс всех детей. Давать объективную оценку знаниям школьников, применяя разные методы и формы контроля. Владеть компетенциями ИКТ.</w:t>
      </w:r>
    </w:p>
    <w:p w:rsidR="005F5E4C" w:rsidRPr="007E57B9" w:rsidRDefault="005F5E4C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Воспитательный процесс</w:t>
      </w:r>
    </w:p>
    <w:p w:rsidR="005F5E4C" w:rsidRPr="007E57B9" w:rsidRDefault="005F5E4C" w:rsidP="007E57B9">
      <w:pPr>
        <w:shd w:val="clear" w:color="auto" w:fill="FFFFFF"/>
        <w:spacing w:before="15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этой работы преподаватель должен: Владеть методами и формами организации экспедиций, походов, экскурсий. Использовать приемы музейной педагогики для расширения кругозора детей. Владеть формами и методами воспитательной работы, применяя их и на уроках, и во внеклассной деятельности. Эффективно координировать поведение детей для обеспечения безопасности. Оказывать всестороннее содействие в организации школьных органов самоуправления. Устанавливать четкий порядок поведения в классе, согласно школьному уставу и правилам. Осуществлять эффективное управление классами для вовлечения детей в образовательный и воспитательный процесс, мотивируя их познавательную деятельность. Ставить задачи и цели, способствующие развитию школьников вне зависимости от их происхождения, характера, способностей, искать педагогические пути для их реализации и достижения. Уметь устанавливать контакт с детьми, признавая их достоинство, принимая и понимая их.</w:t>
      </w:r>
    </w:p>
    <w:p w:rsidR="005F5E4C" w:rsidRPr="007E57B9" w:rsidRDefault="005F5E4C" w:rsidP="007E57B9">
      <w:pPr>
        <w:shd w:val="clear" w:color="auto" w:fill="FFFFFF"/>
        <w:spacing w:before="15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Моделировать и создавать события и ситуации, в которых развивается эмоционально-ценностная сфера ребенка. Выявлять и реализовывать воспитательные возможности разных видов деятельности детей (художественной, игровой, спортивной, учебной, трудовой и пр.). Создавать в классе и других группах (секции, кружке) общности родителей, преподавателей, школьников.</w:t>
      </w:r>
    </w:p>
    <w:p w:rsidR="005F5E4C" w:rsidRPr="007E57B9" w:rsidRDefault="005F5E4C" w:rsidP="007E57B9">
      <w:pPr>
        <w:shd w:val="clear" w:color="auto" w:fill="FFFFFF"/>
        <w:spacing w:before="15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Поддерживать конструктивные усилия взрослых в воспитательной работе, привлекать семью к процессу развития ребенка. Сотрудничать с другими преподавателями и специалистами при решении задач духовного и нравственного развития детей. Анализировать реальную обстановку в классе, поддерживать дружелюбную атмосферу. Защищать достоинство и честь школьников, помогать детям, которые оказались в сложной ситуации. Поддерживать традиции школы, внося в них положительный вклад.</w:t>
      </w:r>
    </w:p>
    <w:p w:rsidR="005F5E4C" w:rsidRPr="007E57B9" w:rsidRDefault="005F5E4C" w:rsidP="005F5E4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2C2B2B"/>
          <w:sz w:val="28"/>
          <w:szCs w:val="28"/>
          <w:lang w:eastAsia="ru-RU"/>
        </w:rPr>
      </w:pPr>
      <w:r w:rsidRPr="007E5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 должен обладать:</w:t>
      </w:r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Готовностью принимать разных детей, независимо от их учебных возможностей, физического и психического состояния, особенностей поведения. У преподавателя должна быть установка на оказание помощи всем. Способностью выявлять в процессе наблюдения проблемы детей, касающиеся особенностей их развития. Готовностью взаимодействовать с другими специалистами. Способностью оказывать адресную помощь, используя педагогические приемы. Умением понимать документы специалистов (логопедов, психологов и пр.). Способностью составлять индивидуальные программы развития. Специальными методиками, способствующими проведению коррекционной работы. Умением отслеживать динамику. Способностью защитить детей, которых не принимает коллектив. Знаниями общих закономерностей проявления индивидуальных качеств и развития личности, психологических кризисов, возрастных особенностей школьников. Умениями использовать психологические подходы в своей практике (культурно-исторический, развивающий, </w:t>
      </w:r>
      <w:proofErr w:type="spellStart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деятельностный</w:t>
      </w:r>
      <w:proofErr w:type="spellEnd"/>
      <w:r w:rsidRPr="007E57B9">
        <w:rPr>
          <w:rFonts w:ascii="Times New Roman" w:eastAsia="Times New Roman" w:hAnsi="Times New Roman" w:cs="Times New Roman"/>
          <w:sz w:val="28"/>
          <w:szCs w:val="28"/>
          <w:lang w:eastAsia="ru-RU"/>
        </w:rPr>
        <w:t>). Способностью создавать психологически комфортную и безопасную образовательную среду, проводить профилактику разных форм насилия. Одним из ключевых требований выступает также наличие у педагога знаний о закономерностях семейных отношений. Они позволят наиболее эффективно строить взаимодействие с родителями</w:t>
      </w:r>
      <w:r w:rsidRPr="007E57B9">
        <w:rPr>
          <w:rFonts w:ascii="Times New Roman" w:eastAsia="Times New Roman" w:hAnsi="Times New Roman" w:cs="Times New Roman"/>
          <w:color w:val="008000"/>
          <w:sz w:val="28"/>
          <w:szCs w:val="28"/>
          <w:lang w:eastAsia="ru-RU"/>
        </w:rPr>
        <w:t>. </w:t>
      </w:r>
    </w:p>
    <w:p w:rsidR="006B4976" w:rsidRPr="007E57B9" w:rsidRDefault="006B4976">
      <w:pPr>
        <w:rPr>
          <w:rFonts w:ascii="Times New Roman" w:hAnsi="Times New Roman" w:cs="Times New Roman"/>
          <w:sz w:val="28"/>
          <w:szCs w:val="28"/>
        </w:rPr>
      </w:pPr>
    </w:p>
    <w:sectPr w:rsidR="006B4976" w:rsidRPr="007E5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67E66"/>
    <w:multiLevelType w:val="multilevel"/>
    <w:tmpl w:val="CE90E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4239F1"/>
    <w:multiLevelType w:val="multilevel"/>
    <w:tmpl w:val="2B86F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7F1996"/>
    <w:multiLevelType w:val="multilevel"/>
    <w:tmpl w:val="74DA3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CB1AF8"/>
    <w:multiLevelType w:val="multilevel"/>
    <w:tmpl w:val="C9A8B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3F4A7B"/>
    <w:multiLevelType w:val="multilevel"/>
    <w:tmpl w:val="0D18C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B875F3"/>
    <w:multiLevelType w:val="multilevel"/>
    <w:tmpl w:val="749C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92350D"/>
    <w:multiLevelType w:val="multilevel"/>
    <w:tmpl w:val="DB000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327936"/>
    <w:multiLevelType w:val="multilevel"/>
    <w:tmpl w:val="AADE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C21958"/>
    <w:multiLevelType w:val="multilevel"/>
    <w:tmpl w:val="F0300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B3463C"/>
    <w:multiLevelType w:val="multilevel"/>
    <w:tmpl w:val="6D909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D978B6"/>
    <w:multiLevelType w:val="multilevel"/>
    <w:tmpl w:val="70980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9A615D"/>
    <w:multiLevelType w:val="multilevel"/>
    <w:tmpl w:val="D60E6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9F0FB9"/>
    <w:multiLevelType w:val="multilevel"/>
    <w:tmpl w:val="C70CA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8B3565"/>
    <w:multiLevelType w:val="multilevel"/>
    <w:tmpl w:val="5972E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7125B5"/>
    <w:multiLevelType w:val="multilevel"/>
    <w:tmpl w:val="A6966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917417"/>
    <w:multiLevelType w:val="multilevel"/>
    <w:tmpl w:val="F3F0C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3"/>
  </w:num>
  <w:num w:numId="5">
    <w:abstractNumId w:val="15"/>
  </w:num>
  <w:num w:numId="6">
    <w:abstractNumId w:val="7"/>
  </w:num>
  <w:num w:numId="7">
    <w:abstractNumId w:val="8"/>
  </w:num>
  <w:num w:numId="8">
    <w:abstractNumId w:val="14"/>
  </w:num>
  <w:num w:numId="9">
    <w:abstractNumId w:val="9"/>
  </w:num>
  <w:num w:numId="10">
    <w:abstractNumId w:val="13"/>
  </w:num>
  <w:num w:numId="11">
    <w:abstractNumId w:val="5"/>
  </w:num>
  <w:num w:numId="12">
    <w:abstractNumId w:val="2"/>
  </w:num>
  <w:num w:numId="13">
    <w:abstractNumId w:val="1"/>
  </w:num>
  <w:num w:numId="14">
    <w:abstractNumId w:val="10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E4C"/>
    <w:rsid w:val="005F5E4C"/>
    <w:rsid w:val="006B4976"/>
    <w:rsid w:val="007E57B9"/>
    <w:rsid w:val="009B22F2"/>
    <w:rsid w:val="00BD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AF726"/>
  <w15:chartTrackingRefBased/>
  <w15:docId w15:val="{7B175AEC-895A-41BA-A0D9-8CFE35FB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6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98753">
              <w:marLeft w:val="0"/>
              <w:marRight w:val="0"/>
              <w:marTop w:val="0"/>
              <w:marBottom w:val="360"/>
              <w:divBdr>
                <w:top w:val="single" w:sz="12" w:space="0" w:color="88ACB9"/>
                <w:left w:val="single" w:sz="12" w:space="0" w:color="88ACB9"/>
                <w:bottom w:val="single" w:sz="12" w:space="0" w:color="88ACB9"/>
                <w:right w:val="single" w:sz="12" w:space="0" w:color="88ACB9"/>
              </w:divBdr>
              <w:divsChild>
                <w:div w:id="110985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0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ulschool16.ru/wp-content/uploads/2018/12/%D0%BF%D1%80%D0%B8%D0%BA%D0%B0%D0%B7-%D0%BE%D0%B1-%D1%83%D1%82%D0%B2%D0%B5%D1%80%D0%B6%D0%B4%D0%B5%D0%BD%D0%B8%D0%B8-%D0%BF%D0%BB%D0%B0%D0%BD%D0%B0-%D0%BC%D0%B5%D1%80%D0%BE%D0%BF%D1%80%D0%B8%D1%8F%D1%82%D0%B8%D0%B8%CC%86-%D0%BF%D0%BE-%D0%B2%D0%B2%D0%B5%D0%B4%D0%B5%D0%BD%D0%B8%D1%8E-%D0%BF%D1%80%D0%BE%D1%84%D1%81%D1%82%D0%B0%D0%BD%D0%B4%D0%B0%D1%80%D1%82%D0%BE%D0%B2-%D0%A1%D0%9E%D0%A8-%E2%84%96-16-%D0%BA%D0%BE%D0%BF%D0%B8%D1%8F.docx" TargetMode="External"/><Relationship Id="rId5" Type="http://schemas.openxmlformats.org/officeDocument/2006/relationships/hyperlink" Target="http://tulschool16.ru/wp-content/uploads/2018/12/%D0%BF%D1%80%D0%B8%D0%BA%D0%B0%D0%B7-%D0%BE%D0%B1-%D1%83%D1%82%D0%B2%D0%B5%D1%80%D0%B6%D0%B4%D0%B5%D0%BD%D0%B8%D0%B8-%D0%BF%D0%BB%D0%B0%D0%BD%D0%B0-%D0%BC%D0%B5%D1%80%D0%BE%D0%BF%D1%80%D0%B8%D1%8F%D1%82%D0%B8%D0%B8%CC%86-%D0%BF%D0%BE-%D0%B2%D0%B2%D0%B5%D0%B4%D0%B5%D0%BD%D0%B8%D1%8E-%D0%BF%D1%80%D0%BE%D1%84%D1%81%D1%82%D0%B0%D0%BD%D0%B4%D0%B0%D1%80%D1%82%D0%BE%D0%B2-%D0%A1%D0%9E%D0%A8-%E2%84%96-16-%D0%BA%D0%BE%D0%BF%D0%B8%D1%8F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2403</Words>
  <Characters>13700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2020-01-23T06:09:00Z</dcterms:created>
  <dcterms:modified xsi:type="dcterms:W3CDTF">2020-01-23T06:25:00Z</dcterms:modified>
</cp:coreProperties>
</file>